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39F1" w:rsidRPr="00EA1A7B" w:rsidRDefault="00AC39F1" w:rsidP="00FB5439">
      <w:pPr>
        <w:pStyle w:val="Paragraphedeliste"/>
        <w:ind w:left="284" w:right="566" w:hanging="284"/>
        <w:jc w:val="both"/>
        <w:rPr>
          <w:rFonts w:ascii="Comic Sans MS" w:eastAsia="Comic Sans MS" w:hAnsi="Comic Sans MS" w:cs="Comic Sans MS"/>
          <w:sz w:val="16"/>
          <w:szCs w:val="16"/>
        </w:rPr>
      </w:pPr>
    </w:p>
    <w:p w:rsidR="00744754" w:rsidRPr="00EA1A7B" w:rsidRDefault="00744754" w:rsidP="00FB54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right="566" w:hanging="284"/>
        <w:jc w:val="both"/>
        <w:rPr>
          <w:rFonts w:ascii="Comic Sans MS" w:eastAsia="Comic Sans MS" w:hAnsi="Comic Sans MS" w:cs="Comic Sans MS"/>
          <w:color w:val="FF0000"/>
          <w:sz w:val="16"/>
          <w:szCs w:val="16"/>
        </w:rPr>
      </w:pPr>
      <w:r w:rsidRPr="00EA1A7B">
        <w:rPr>
          <w:rFonts w:ascii="Comic Sans MS" w:hAnsi="Comic Sans MS"/>
          <w:b/>
          <w:sz w:val="16"/>
          <w:szCs w:val="16"/>
        </w:rPr>
        <w:t>QUESTION</w:t>
      </w:r>
      <w:r w:rsidRPr="00EA1A7B">
        <w:rPr>
          <w:rFonts w:ascii="Comic Sans MS" w:eastAsia="Comic Sans MS" w:hAnsi="Comic Sans MS" w:cs="Comic Sans MS"/>
          <w:b/>
          <w:sz w:val="16"/>
          <w:szCs w:val="16"/>
        </w:rPr>
        <w:t xml:space="preserve"> </w:t>
      </w:r>
      <w:r w:rsidR="00FB5439" w:rsidRPr="00EA1A7B">
        <w:rPr>
          <w:rFonts w:ascii="Comic Sans MS" w:eastAsia="Comic Sans MS" w:hAnsi="Comic Sans MS" w:cs="Comic Sans MS"/>
          <w:b/>
          <w:sz w:val="16"/>
          <w:szCs w:val="16"/>
        </w:rPr>
        <w:t xml:space="preserve">: </w:t>
      </w:r>
      <w:r w:rsidRPr="00EA1A7B">
        <w:rPr>
          <w:rFonts w:ascii="Comic Sans MS" w:eastAsia="Comic Sans MS" w:hAnsi="Comic Sans MS" w:cs="Comic Sans MS"/>
          <w:b/>
          <w:sz w:val="16"/>
          <w:szCs w:val="16"/>
        </w:rPr>
        <w:t>(</w:t>
      </w:r>
      <w:r w:rsidR="005416CC" w:rsidRPr="00EA1A7B">
        <w:rPr>
          <w:rFonts w:ascii="Comic Sans MS" w:eastAsia="Comic Sans MS" w:hAnsi="Comic Sans MS" w:cs="Comic Sans MS"/>
          <w:b/>
          <w:sz w:val="16"/>
          <w:szCs w:val="16"/>
        </w:rPr>
        <w:t>3</w:t>
      </w:r>
      <w:r w:rsidRPr="00EA1A7B">
        <w:rPr>
          <w:rFonts w:ascii="Comic Sans MS" w:eastAsia="Comic Sans MS" w:hAnsi="Comic Sans MS" w:cs="Comic Sans MS"/>
          <w:b/>
          <w:sz w:val="16"/>
          <w:szCs w:val="16"/>
        </w:rPr>
        <w:t xml:space="preserve"> points)</w:t>
      </w:r>
      <w:r w:rsidR="00822592" w:rsidRPr="00EA1A7B">
        <w:rPr>
          <w:rFonts w:ascii="Comic Sans MS" w:eastAsia="Comic Sans MS" w:hAnsi="Comic Sans MS" w:cs="Comic Sans MS"/>
          <w:b/>
          <w:sz w:val="16"/>
          <w:szCs w:val="16"/>
        </w:rPr>
        <w:t xml:space="preserve"> </w:t>
      </w:r>
    </w:p>
    <w:p w:rsidR="00744754" w:rsidRPr="00EA1A7B" w:rsidRDefault="00744754" w:rsidP="00FB5439">
      <w:pPr>
        <w:pStyle w:val="Paragraphedeliste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right="566" w:hanging="284"/>
        <w:jc w:val="both"/>
        <w:rPr>
          <w:rFonts w:ascii="Comic Sans MS" w:eastAsia="Comic Sans MS" w:hAnsi="Comic Sans MS" w:cs="Comic Sans MS"/>
          <w:sz w:val="16"/>
          <w:szCs w:val="16"/>
        </w:rPr>
      </w:pPr>
      <w:r w:rsidRPr="00EA1A7B">
        <w:rPr>
          <w:rFonts w:ascii="Comic Sans MS" w:eastAsia="Comic Sans MS" w:hAnsi="Comic Sans MS" w:cs="Comic Sans MS"/>
          <w:sz w:val="16"/>
          <w:szCs w:val="16"/>
        </w:rPr>
        <w:t>Quelles sont les conditions d’entrée dans la filière par capitalisation pour un Guide de palanquée ? (1pt)</w:t>
      </w:r>
    </w:p>
    <w:p w:rsidR="00744754" w:rsidRPr="00EA1A7B" w:rsidRDefault="00744754" w:rsidP="00867FB5">
      <w:pPr>
        <w:pStyle w:val="Paragraphedeliste"/>
        <w:numPr>
          <w:ilvl w:val="0"/>
          <w:numId w:val="19"/>
        </w:numPr>
        <w:ind w:left="567" w:right="566" w:hanging="284"/>
        <w:jc w:val="both"/>
        <w:rPr>
          <w:rFonts w:ascii="Comic Sans MS" w:eastAsia="Comic Sans MS" w:hAnsi="Comic Sans MS" w:cs="Comic Sans MS"/>
          <w:i/>
          <w:color w:val="0432FF"/>
          <w:sz w:val="16"/>
          <w:szCs w:val="16"/>
        </w:rPr>
      </w:pPr>
      <w:r w:rsidRPr="00EA1A7B">
        <w:rPr>
          <w:rFonts w:ascii="Comic Sans MS" w:eastAsia="Comic Sans MS" w:hAnsi="Comic Sans MS" w:cs="Comic Sans MS"/>
          <w:i/>
          <w:color w:val="0432FF"/>
          <w:sz w:val="16"/>
          <w:szCs w:val="16"/>
        </w:rPr>
        <w:t>Être titulaires du GPN4 de la FFESSM, ou du GPN4 associé de la FFESSM, ou du GPN4 de l’ANMP, de l’initiateur de la FFESSM et du module complémentaire 6-20m (</w:t>
      </w:r>
      <w:r w:rsidR="00AC39F1" w:rsidRPr="00EA1A7B">
        <w:rPr>
          <w:rFonts w:ascii="Comic Sans MS" w:eastAsia="Comic Sans MS" w:hAnsi="Comic Sans MS" w:cs="Comic Sans MS"/>
          <w:i/>
          <w:color w:val="0432FF"/>
          <w:sz w:val="16"/>
          <w:szCs w:val="16"/>
        </w:rPr>
        <w:t>depuis moins de</w:t>
      </w:r>
      <w:r w:rsidRPr="00EA1A7B">
        <w:rPr>
          <w:rFonts w:ascii="Comic Sans MS" w:eastAsia="Comic Sans MS" w:hAnsi="Comic Sans MS" w:cs="Comic Sans MS"/>
          <w:i/>
          <w:color w:val="0432FF"/>
          <w:sz w:val="16"/>
          <w:szCs w:val="16"/>
        </w:rPr>
        <w:t>-3ans)</w:t>
      </w:r>
      <w:r w:rsidR="004F0DA1" w:rsidRPr="00EA1A7B">
        <w:rPr>
          <w:rFonts w:ascii="Comic Sans MS" w:eastAsia="Comic Sans MS" w:hAnsi="Comic Sans MS" w:cs="Comic Sans MS"/>
          <w:i/>
          <w:color w:val="0432FF"/>
          <w:sz w:val="16"/>
          <w:szCs w:val="16"/>
        </w:rPr>
        <w:t xml:space="preserve"> </w:t>
      </w:r>
      <w:r w:rsidR="00FB5439" w:rsidRPr="00EA1A7B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(0,5 pt)</w:t>
      </w:r>
    </w:p>
    <w:p w:rsidR="00744754" w:rsidRPr="00EA1A7B" w:rsidRDefault="002A607C" w:rsidP="00867FB5">
      <w:pPr>
        <w:pStyle w:val="Paragraphedeliste"/>
        <w:numPr>
          <w:ilvl w:val="0"/>
          <w:numId w:val="19"/>
        </w:numPr>
        <w:ind w:left="567" w:right="566" w:hanging="284"/>
        <w:jc w:val="both"/>
        <w:rPr>
          <w:rFonts w:ascii="Comic Sans MS" w:eastAsia="Comic Sans MS" w:hAnsi="Comic Sans MS" w:cs="Comic Sans MS"/>
          <w:color w:val="0432FF"/>
          <w:sz w:val="16"/>
          <w:szCs w:val="16"/>
        </w:rPr>
      </w:pPr>
      <w:r w:rsidRPr="00EA1A7B">
        <w:rPr>
          <w:rFonts w:ascii="Comic Sans MS" w:eastAsia="Comic Sans MS" w:hAnsi="Comic Sans MS" w:cs="Comic Sans MS"/>
          <w:i/>
          <w:color w:val="0432FF"/>
          <w:sz w:val="16"/>
          <w:szCs w:val="16"/>
        </w:rPr>
        <w:t>Ou bien ê</w:t>
      </w:r>
      <w:r w:rsidR="00744754" w:rsidRPr="00EA1A7B">
        <w:rPr>
          <w:rFonts w:ascii="Comic Sans MS" w:eastAsia="Comic Sans MS" w:hAnsi="Comic Sans MS" w:cs="Comic Sans MS"/>
          <w:i/>
          <w:color w:val="0432FF"/>
          <w:sz w:val="16"/>
          <w:szCs w:val="16"/>
        </w:rPr>
        <w:t>tre titulaire du BPJEPS (option plongée scaphandre</w:t>
      </w:r>
      <w:r w:rsidR="00744754" w:rsidRPr="00EA1A7B">
        <w:rPr>
          <w:rFonts w:ascii="Comic Sans MS" w:eastAsia="Comic Sans MS" w:hAnsi="Comic Sans MS" w:cs="Comic Sans MS"/>
          <w:color w:val="0432FF"/>
          <w:sz w:val="16"/>
          <w:szCs w:val="16"/>
        </w:rPr>
        <w:t>)</w:t>
      </w:r>
      <w:r w:rsidR="004F0DA1" w:rsidRPr="00EA1A7B">
        <w:rPr>
          <w:rFonts w:ascii="Comic Sans MS" w:eastAsia="Comic Sans MS" w:hAnsi="Comic Sans MS" w:cs="Comic Sans MS"/>
          <w:color w:val="0432FF"/>
          <w:sz w:val="16"/>
          <w:szCs w:val="16"/>
        </w:rPr>
        <w:t xml:space="preserve"> </w:t>
      </w:r>
      <w:r w:rsidR="00FB5439" w:rsidRPr="00EA1A7B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</w:t>
      </w:r>
      <w:r w:rsidR="004F0DA1" w:rsidRPr="00EA1A7B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0,5</w:t>
      </w:r>
      <w:r w:rsidR="00FB5439" w:rsidRPr="00EA1A7B">
        <w:rPr>
          <w:rFonts w:ascii="Comic Sans MS" w:eastAsia="Comic Sans MS" w:hAnsi="Comic Sans MS" w:cs="Comic Sans MS"/>
          <w:i/>
          <w:color w:val="FF0000"/>
          <w:sz w:val="16"/>
          <w:szCs w:val="16"/>
        </w:rPr>
        <w:t xml:space="preserve"> pt)</w:t>
      </w:r>
    </w:p>
    <w:p w:rsidR="002A29F8" w:rsidRPr="00EA1A7B" w:rsidRDefault="002A29F8" w:rsidP="00FB5439">
      <w:pPr>
        <w:pStyle w:val="Paragraphedeliste"/>
        <w:ind w:left="284" w:right="566" w:hanging="284"/>
        <w:jc w:val="both"/>
        <w:rPr>
          <w:rFonts w:ascii="Comic Sans MS" w:eastAsia="Comic Sans MS" w:hAnsi="Comic Sans MS" w:cs="Comic Sans MS"/>
          <w:sz w:val="16"/>
          <w:szCs w:val="16"/>
        </w:rPr>
      </w:pPr>
    </w:p>
    <w:p w:rsidR="00744754" w:rsidRPr="00EA1A7B" w:rsidRDefault="00744754" w:rsidP="00FB5439">
      <w:pPr>
        <w:pStyle w:val="Paragraphedeliste"/>
        <w:numPr>
          <w:ilvl w:val="0"/>
          <w:numId w:val="37"/>
        </w:numPr>
        <w:ind w:left="284" w:right="566" w:hanging="284"/>
        <w:jc w:val="both"/>
        <w:rPr>
          <w:rFonts w:ascii="Comic Sans MS" w:eastAsia="Comic Sans MS" w:hAnsi="Comic Sans MS" w:cs="Comic Sans MS"/>
          <w:sz w:val="16"/>
          <w:szCs w:val="16"/>
        </w:rPr>
      </w:pPr>
      <w:r w:rsidRPr="00EA1A7B">
        <w:rPr>
          <w:rFonts w:ascii="Comic Sans MS" w:eastAsia="Comic Sans MS" w:hAnsi="Comic Sans MS" w:cs="Comic Sans MS"/>
          <w:sz w:val="16"/>
          <w:szCs w:val="16"/>
        </w:rPr>
        <w:t>Citer les 2 voies différentes existantes pour la formation du cursus MF1. Pour chacune d’elles préciser les différents stages à effectuer afin de pouvoir se présenter à l’examen. (</w:t>
      </w:r>
      <w:r w:rsidR="005416CC" w:rsidRPr="00EA1A7B">
        <w:rPr>
          <w:rFonts w:ascii="Comic Sans MS" w:eastAsia="Comic Sans MS" w:hAnsi="Comic Sans MS" w:cs="Comic Sans MS"/>
          <w:sz w:val="16"/>
          <w:szCs w:val="16"/>
        </w:rPr>
        <w:t>2</w:t>
      </w:r>
      <w:r w:rsidRPr="00EA1A7B">
        <w:rPr>
          <w:rFonts w:ascii="Comic Sans MS" w:eastAsia="Comic Sans MS" w:hAnsi="Comic Sans MS" w:cs="Comic Sans MS"/>
          <w:sz w:val="16"/>
          <w:szCs w:val="16"/>
        </w:rPr>
        <w:t>pts)</w:t>
      </w:r>
    </w:p>
    <w:p w:rsidR="00744754" w:rsidRPr="00EA1A7B" w:rsidRDefault="00744754" w:rsidP="00867FB5">
      <w:pPr>
        <w:pStyle w:val="Paragraphedeliste"/>
        <w:numPr>
          <w:ilvl w:val="0"/>
          <w:numId w:val="20"/>
        </w:numPr>
        <w:autoSpaceDE w:val="0"/>
        <w:autoSpaceDN w:val="0"/>
        <w:adjustRightInd w:val="0"/>
        <w:ind w:left="567" w:right="566" w:hanging="284"/>
        <w:jc w:val="both"/>
        <w:rPr>
          <w:rFonts w:ascii="Comic Sans MS" w:eastAsia="Comic Sans MS" w:hAnsi="Comic Sans MS" w:cs="Comic Sans MS"/>
          <w:i/>
          <w:color w:val="0432FF"/>
          <w:sz w:val="16"/>
          <w:szCs w:val="16"/>
        </w:rPr>
      </w:pPr>
      <w:r w:rsidRPr="00EA1A7B">
        <w:rPr>
          <w:rFonts w:ascii="Comic Sans MS" w:eastAsia="Comic Sans MS" w:hAnsi="Comic Sans MS" w:cs="Comic Sans MS"/>
          <w:b/>
          <w:i/>
          <w:color w:val="0432FF"/>
          <w:sz w:val="16"/>
          <w:szCs w:val="16"/>
        </w:rPr>
        <w:t>La filière classique</w:t>
      </w:r>
      <w:r w:rsidRPr="00EA1A7B">
        <w:rPr>
          <w:rFonts w:ascii="Comic Sans MS" w:eastAsia="Comic Sans MS" w:hAnsi="Comic Sans MS" w:cs="Comic Sans MS"/>
          <w:i/>
          <w:color w:val="0432FF"/>
          <w:sz w:val="16"/>
          <w:szCs w:val="16"/>
        </w:rPr>
        <w:t> : destinée aux titulaires du GPN4 de la FFESSM, ou GPN4 associé de la FFESSM, ou du GPN4 de l’ANMP, ou du BPJEPS (option plongée scaphandre).</w:t>
      </w:r>
      <w:r w:rsidRPr="00EA1A7B">
        <w:rPr>
          <w:rFonts w:ascii="Comic Sans MS" w:eastAsia="Comic Sans MS" w:hAnsi="Comic Sans MS" w:cs="Comic Sans MS"/>
          <w:i/>
          <w:color w:val="FF0000"/>
          <w:sz w:val="16"/>
          <w:szCs w:val="16"/>
        </w:rPr>
        <w:t xml:space="preserve"> </w:t>
      </w:r>
      <w:r w:rsidR="005416CC" w:rsidRPr="00EA1A7B">
        <w:rPr>
          <w:rFonts w:ascii="Comic Sans MS" w:hAnsi="Comic Sans MS" w:cs="Tahoma"/>
          <w:bCs/>
          <w:i/>
          <w:iCs/>
          <w:color w:val="FF0000"/>
          <w:sz w:val="16"/>
          <w:szCs w:val="16"/>
        </w:rPr>
        <w:t>(0,5 pt)</w:t>
      </w:r>
    </w:p>
    <w:p w:rsidR="00744754" w:rsidRPr="00EA1A7B" w:rsidRDefault="00744754" w:rsidP="00867FB5">
      <w:pPr>
        <w:pStyle w:val="Paragraphedeliste"/>
        <w:numPr>
          <w:ilvl w:val="1"/>
          <w:numId w:val="20"/>
        </w:numPr>
        <w:autoSpaceDE w:val="0"/>
        <w:autoSpaceDN w:val="0"/>
        <w:adjustRightInd w:val="0"/>
        <w:ind w:left="567" w:right="566" w:hanging="284"/>
        <w:jc w:val="both"/>
        <w:rPr>
          <w:rFonts w:ascii="Comic Sans MS" w:eastAsia="Comic Sans MS" w:hAnsi="Comic Sans MS" w:cs="Comic Sans MS"/>
          <w:i/>
          <w:color w:val="0432FF"/>
          <w:sz w:val="16"/>
          <w:szCs w:val="16"/>
        </w:rPr>
      </w:pPr>
      <w:r w:rsidRPr="00EA1A7B">
        <w:rPr>
          <w:rFonts w:ascii="Comic Sans MS" w:eastAsia="Comic Sans MS" w:hAnsi="Comic Sans MS" w:cs="Comic Sans MS"/>
          <w:i/>
          <w:color w:val="0432FF"/>
          <w:sz w:val="16"/>
          <w:szCs w:val="16"/>
        </w:rPr>
        <w:t>Les stagiaires effectuent dans l’ordre chronologique le stage initial, le stage en situation, le stage final puis se présentent à l’examen.</w:t>
      </w:r>
      <w:r w:rsidR="005416CC" w:rsidRPr="00EA1A7B">
        <w:rPr>
          <w:rFonts w:ascii="Comic Sans MS" w:eastAsia="Comic Sans MS" w:hAnsi="Comic Sans MS" w:cs="Comic Sans MS"/>
          <w:i/>
          <w:color w:val="0432FF"/>
          <w:sz w:val="16"/>
          <w:szCs w:val="16"/>
        </w:rPr>
        <w:t xml:space="preserve"> </w:t>
      </w:r>
      <w:r w:rsidR="005416CC" w:rsidRPr="00EA1A7B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(0,5 pt)</w:t>
      </w:r>
    </w:p>
    <w:p w:rsidR="00744754" w:rsidRPr="00EA1A7B" w:rsidRDefault="00744754" w:rsidP="00867FB5">
      <w:pPr>
        <w:pStyle w:val="Paragraphedeliste"/>
        <w:numPr>
          <w:ilvl w:val="0"/>
          <w:numId w:val="20"/>
        </w:numPr>
        <w:autoSpaceDE w:val="0"/>
        <w:autoSpaceDN w:val="0"/>
        <w:adjustRightInd w:val="0"/>
        <w:ind w:left="567" w:right="566" w:hanging="284"/>
        <w:jc w:val="both"/>
        <w:rPr>
          <w:rFonts w:ascii="Comic Sans MS" w:eastAsia="Comic Sans MS" w:hAnsi="Comic Sans MS" w:cs="Comic Sans MS"/>
          <w:i/>
          <w:color w:val="0432FF"/>
          <w:sz w:val="16"/>
          <w:szCs w:val="16"/>
        </w:rPr>
      </w:pPr>
      <w:r w:rsidRPr="00EA1A7B">
        <w:rPr>
          <w:rFonts w:ascii="Comic Sans MS" w:eastAsia="Comic Sans MS" w:hAnsi="Comic Sans MS" w:cs="Comic Sans MS"/>
          <w:b/>
          <w:i/>
          <w:color w:val="0432FF"/>
          <w:sz w:val="16"/>
          <w:szCs w:val="16"/>
        </w:rPr>
        <w:t>La filière par capitalisation :</w:t>
      </w:r>
      <w:r w:rsidRPr="00EA1A7B">
        <w:rPr>
          <w:rFonts w:ascii="Comic Sans MS" w:eastAsia="Comic Sans MS" w:hAnsi="Comic Sans MS" w:cs="Comic Sans MS"/>
          <w:i/>
          <w:color w:val="0432FF"/>
          <w:sz w:val="16"/>
          <w:szCs w:val="16"/>
        </w:rPr>
        <w:t xml:space="preserve"> réservée aux candidats titulaires du GPN4 de la FFESSM, et de l’initiateur de la FFESSM, et du module complémentaire 6-20 m de la FFESSM depuis moins de 3 ans ou du BPJEPS (option plongée scaphandre).</w:t>
      </w:r>
      <w:r w:rsidRPr="00EA1A7B">
        <w:rPr>
          <w:rFonts w:ascii="Comic Sans MS" w:eastAsia="Comic Sans MS" w:hAnsi="Comic Sans MS" w:cs="Comic Sans MS"/>
          <w:i/>
          <w:color w:val="FF0000"/>
          <w:sz w:val="16"/>
          <w:szCs w:val="16"/>
        </w:rPr>
        <w:t xml:space="preserve"> </w:t>
      </w:r>
      <w:r w:rsidR="005416CC" w:rsidRPr="00EA1A7B">
        <w:rPr>
          <w:rFonts w:ascii="Comic Sans MS" w:hAnsi="Comic Sans MS" w:cs="Tahoma"/>
          <w:bCs/>
          <w:i/>
          <w:iCs/>
          <w:color w:val="FF0000"/>
          <w:sz w:val="16"/>
          <w:szCs w:val="16"/>
        </w:rPr>
        <w:t>(0,5 pt)</w:t>
      </w:r>
    </w:p>
    <w:p w:rsidR="00F66718" w:rsidRPr="00465393" w:rsidRDefault="00744754" w:rsidP="00465393">
      <w:pPr>
        <w:pStyle w:val="Paragraphedeliste"/>
        <w:numPr>
          <w:ilvl w:val="1"/>
          <w:numId w:val="20"/>
        </w:numPr>
        <w:autoSpaceDE w:val="0"/>
        <w:autoSpaceDN w:val="0"/>
        <w:adjustRightInd w:val="0"/>
        <w:ind w:left="567" w:right="566" w:hanging="284"/>
        <w:jc w:val="both"/>
        <w:rPr>
          <w:rFonts w:ascii="Comic Sans MS" w:eastAsia="Comic Sans MS" w:hAnsi="Comic Sans MS" w:cs="Comic Sans MS"/>
          <w:i/>
          <w:color w:val="0432FF"/>
          <w:sz w:val="16"/>
          <w:szCs w:val="16"/>
        </w:rPr>
      </w:pPr>
      <w:r w:rsidRPr="00EA1A7B">
        <w:rPr>
          <w:rFonts w:ascii="Comic Sans MS" w:eastAsia="Comic Sans MS" w:hAnsi="Comic Sans MS" w:cs="Comic Sans MS"/>
          <w:i/>
          <w:color w:val="0432FF"/>
          <w:sz w:val="16"/>
          <w:szCs w:val="16"/>
        </w:rPr>
        <w:t>Les stagiaires effectuent dans l’ordre chronologique le module complémentaire 20 - 40 m du MF1 (à la place du stage initial), le stage en situation, le stage final puis se présentent à l’examen.</w:t>
      </w:r>
      <w:r w:rsidR="005416CC" w:rsidRPr="00EA1A7B">
        <w:rPr>
          <w:rFonts w:ascii="Comic Sans MS" w:eastAsia="Comic Sans MS" w:hAnsi="Comic Sans MS" w:cs="Comic Sans MS"/>
          <w:i/>
          <w:color w:val="0432FF"/>
          <w:sz w:val="16"/>
          <w:szCs w:val="16"/>
        </w:rPr>
        <w:t xml:space="preserve"> </w:t>
      </w:r>
      <w:r w:rsidR="005416CC" w:rsidRPr="00EA1A7B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(0,5 pt)</w:t>
      </w:r>
    </w:p>
    <w:sectPr w:rsidR="00F66718" w:rsidRPr="00465393" w:rsidSect="00AE2307">
      <w:headerReference w:type="default" r:id="rId7"/>
      <w:footerReference w:type="even" r:id="rId8"/>
      <w:footerReference w:type="default" r:id="rId9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4354C" w:rsidRDefault="0004354C" w:rsidP="000C5341">
      <w:r>
        <w:separator/>
      </w:r>
    </w:p>
  </w:endnote>
  <w:endnote w:type="continuationSeparator" w:id="0">
    <w:p w:rsidR="0004354C" w:rsidRDefault="0004354C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Cambria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B6629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B6629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8D6A8A">
      <w:rPr>
        <w:rStyle w:val="Numrodepage"/>
      </w:rPr>
      <w:t>1</w:t>
    </w:r>
    <w:r>
      <w:rPr>
        <w:rStyle w:val="Numrodepage"/>
      </w:rPr>
      <w:fldChar w:fldCharType="end"/>
    </w:r>
  </w:p>
  <w:p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4354C" w:rsidRDefault="0004354C" w:rsidP="000C5341">
      <w:r>
        <w:separator/>
      </w:r>
    </w:p>
  </w:footnote>
  <w:footnote w:type="continuationSeparator" w:id="0">
    <w:p w:rsidR="0004354C" w:rsidRDefault="0004354C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:rsidTr="001F42B6">
      <w:tc>
        <w:tcPr>
          <w:tcW w:w="4219" w:type="dxa"/>
          <w:shd w:val="clear" w:color="auto" w:fill="auto"/>
        </w:tcPr>
        <w:p w:rsidR="00BD5318" w:rsidRDefault="00FB5439" w:rsidP="001F42B6">
          <w:pPr>
            <w:pStyle w:val="En-tte"/>
          </w:pPr>
          <w:r>
            <w:drawing>
              <wp:inline distT="0" distB="0" distL="0" distR="0">
                <wp:extent cx="853440" cy="853440"/>
                <wp:effectExtent l="0" t="0" r="0" b="0"/>
                <wp:docPr id="7" name="Image 7" descr="Technique FFESSM - Logo 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Technique FFESSM - Logo 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3440" cy="85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:rsidR="00BD5318" w:rsidRPr="00EA1A7B" w:rsidRDefault="00BD5318" w:rsidP="00EA1A7B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</w:tc>
    </w:tr>
  </w:tbl>
  <w:p w:rsidR="00AE2307" w:rsidRDefault="00AE2307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5414812"/>
    <w:multiLevelType w:val="hybridMultilevel"/>
    <w:tmpl w:val="60841A9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B1AFD"/>
    <w:multiLevelType w:val="hybridMultilevel"/>
    <w:tmpl w:val="5B9257EE"/>
    <w:lvl w:ilvl="0" w:tplc="525E4CD0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0A396A1A"/>
    <w:multiLevelType w:val="hybridMultilevel"/>
    <w:tmpl w:val="89FC05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97B5F"/>
    <w:multiLevelType w:val="hybridMultilevel"/>
    <w:tmpl w:val="5C1C2B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312A49"/>
    <w:multiLevelType w:val="hybridMultilevel"/>
    <w:tmpl w:val="1D62BAD6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61177"/>
    <w:multiLevelType w:val="hybridMultilevel"/>
    <w:tmpl w:val="BE0E972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265D94"/>
    <w:multiLevelType w:val="hybridMultilevel"/>
    <w:tmpl w:val="F4D666F6"/>
    <w:lvl w:ilvl="0" w:tplc="41E08E84">
      <w:start w:val="1"/>
      <w:numFmt w:val="lowerLetter"/>
      <w:lvlText w:val="%1)"/>
      <w:lvlJc w:val="left"/>
      <w:pPr>
        <w:ind w:left="7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1A1957B1"/>
    <w:multiLevelType w:val="hybridMultilevel"/>
    <w:tmpl w:val="EDD6AE26"/>
    <w:lvl w:ilvl="0" w:tplc="13C4B00C">
      <w:start w:val="1"/>
      <w:numFmt w:val="bullet"/>
      <w:lvlText w:val=""/>
      <w:lvlJc w:val="left"/>
      <w:pPr>
        <w:ind w:left="129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</w:abstractNum>
  <w:abstractNum w:abstractNumId="11" w15:restartNumberingAfterBreak="0">
    <w:nsid w:val="1CCB4B62"/>
    <w:multiLevelType w:val="hybridMultilevel"/>
    <w:tmpl w:val="813428E0"/>
    <w:lvl w:ilvl="0" w:tplc="040C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1E0558BC"/>
    <w:multiLevelType w:val="hybridMultilevel"/>
    <w:tmpl w:val="FC7A8364"/>
    <w:lvl w:ilvl="0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1F2D442F"/>
    <w:multiLevelType w:val="hybridMultilevel"/>
    <w:tmpl w:val="B53C687C"/>
    <w:lvl w:ilvl="0" w:tplc="42CE6B02">
      <w:start w:val="1"/>
      <w:numFmt w:val="lowerLetter"/>
      <w:lvlText w:val="%1)"/>
      <w:lvlJc w:val="left"/>
      <w:pPr>
        <w:ind w:left="436" w:hanging="360"/>
      </w:pPr>
      <w:rPr>
        <w:rFonts w:eastAsia="Times New Roman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C0573"/>
    <w:multiLevelType w:val="hybridMultilevel"/>
    <w:tmpl w:val="47ECA6D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06" w:hanging="360"/>
      </w:pPr>
      <w:rPr>
        <w:rFonts w:ascii="Wingdings" w:hAnsi="Wingdings" w:hint="default"/>
      </w:rPr>
    </w:lvl>
  </w:abstractNum>
  <w:abstractNum w:abstractNumId="16" w15:restartNumberingAfterBreak="0">
    <w:nsid w:val="354F4335"/>
    <w:multiLevelType w:val="hybridMultilevel"/>
    <w:tmpl w:val="67C6AD7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F7BA2"/>
    <w:multiLevelType w:val="hybridMultilevel"/>
    <w:tmpl w:val="F4D666F6"/>
    <w:lvl w:ilvl="0" w:tplc="FFFFFFFF">
      <w:start w:val="1"/>
      <w:numFmt w:val="lowerLetter"/>
      <w:lvlText w:val="%1)"/>
      <w:lvlJc w:val="left"/>
      <w:pPr>
        <w:ind w:left="7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796" w:hanging="360"/>
      </w:pPr>
    </w:lvl>
    <w:lvl w:ilvl="2" w:tplc="FFFFFFFF" w:tentative="1">
      <w:start w:val="1"/>
      <w:numFmt w:val="lowerRoman"/>
      <w:lvlText w:val="%3."/>
      <w:lvlJc w:val="right"/>
      <w:pPr>
        <w:ind w:left="1516" w:hanging="180"/>
      </w:pPr>
    </w:lvl>
    <w:lvl w:ilvl="3" w:tplc="FFFFFFFF" w:tentative="1">
      <w:start w:val="1"/>
      <w:numFmt w:val="decimal"/>
      <w:lvlText w:val="%4."/>
      <w:lvlJc w:val="left"/>
      <w:pPr>
        <w:ind w:left="2236" w:hanging="360"/>
      </w:pPr>
    </w:lvl>
    <w:lvl w:ilvl="4" w:tplc="FFFFFFFF" w:tentative="1">
      <w:start w:val="1"/>
      <w:numFmt w:val="lowerLetter"/>
      <w:lvlText w:val="%5."/>
      <w:lvlJc w:val="left"/>
      <w:pPr>
        <w:ind w:left="2956" w:hanging="360"/>
      </w:pPr>
    </w:lvl>
    <w:lvl w:ilvl="5" w:tplc="FFFFFFFF" w:tentative="1">
      <w:start w:val="1"/>
      <w:numFmt w:val="lowerRoman"/>
      <w:lvlText w:val="%6."/>
      <w:lvlJc w:val="right"/>
      <w:pPr>
        <w:ind w:left="3676" w:hanging="180"/>
      </w:pPr>
    </w:lvl>
    <w:lvl w:ilvl="6" w:tplc="FFFFFFFF" w:tentative="1">
      <w:start w:val="1"/>
      <w:numFmt w:val="decimal"/>
      <w:lvlText w:val="%7."/>
      <w:lvlJc w:val="left"/>
      <w:pPr>
        <w:ind w:left="4396" w:hanging="360"/>
      </w:pPr>
    </w:lvl>
    <w:lvl w:ilvl="7" w:tplc="FFFFFFFF" w:tentative="1">
      <w:start w:val="1"/>
      <w:numFmt w:val="lowerLetter"/>
      <w:lvlText w:val="%8."/>
      <w:lvlJc w:val="left"/>
      <w:pPr>
        <w:ind w:left="5116" w:hanging="360"/>
      </w:pPr>
    </w:lvl>
    <w:lvl w:ilvl="8" w:tplc="FFFFFFFF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 w15:restartNumberingAfterBreak="0">
    <w:nsid w:val="394420F3"/>
    <w:multiLevelType w:val="hybridMultilevel"/>
    <w:tmpl w:val="1D62BA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3136C"/>
    <w:multiLevelType w:val="hybridMultilevel"/>
    <w:tmpl w:val="584A7F7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8625A"/>
    <w:multiLevelType w:val="hybridMultilevel"/>
    <w:tmpl w:val="FEC8037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D73A3C"/>
    <w:multiLevelType w:val="hybridMultilevel"/>
    <w:tmpl w:val="41189396"/>
    <w:lvl w:ilvl="0" w:tplc="639E0DDE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95A2E"/>
    <w:multiLevelType w:val="hybridMultilevel"/>
    <w:tmpl w:val="16DC5A0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424E4"/>
    <w:multiLevelType w:val="hybridMultilevel"/>
    <w:tmpl w:val="0E94BCC6"/>
    <w:lvl w:ilvl="0" w:tplc="525E4CD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A8177FE"/>
    <w:multiLevelType w:val="multilevel"/>
    <w:tmpl w:val="C632E08A"/>
    <w:lvl w:ilvl="0">
      <w:start w:val="1"/>
      <w:numFmt w:val="lowerLetter"/>
      <w:lvlText w:val="%1)"/>
      <w:lvlJc w:val="left"/>
      <w:pPr>
        <w:ind w:left="360" w:hanging="360"/>
      </w:pPr>
      <w:rPr>
        <w:rFonts w:ascii="Comic Sans MS" w:eastAsia="Comic Sans MS" w:hAnsi="Comic Sans MS" w:cs="Comic Sans MS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vertAlign w:val="baseline"/>
      </w:rPr>
    </w:lvl>
  </w:abstractNum>
  <w:abstractNum w:abstractNumId="26" w15:restartNumberingAfterBreak="0">
    <w:nsid w:val="4CB042C6"/>
    <w:multiLevelType w:val="hybridMultilevel"/>
    <w:tmpl w:val="D3AE57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06" w:hanging="360"/>
      </w:pPr>
      <w:rPr>
        <w:rFonts w:ascii="Wingdings" w:hAnsi="Wingdings" w:hint="default"/>
      </w:rPr>
    </w:lvl>
  </w:abstractNum>
  <w:abstractNum w:abstractNumId="27" w15:restartNumberingAfterBreak="0">
    <w:nsid w:val="51EE6740"/>
    <w:multiLevelType w:val="hybridMultilevel"/>
    <w:tmpl w:val="7054E820"/>
    <w:lvl w:ilvl="0" w:tplc="8FF2D578">
      <w:start w:val="1"/>
      <w:numFmt w:val="lowerLetter"/>
      <w:lvlText w:val="%1)"/>
      <w:lvlJc w:val="left"/>
      <w:pPr>
        <w:ind w:left="360" w:hanging="360"/>
      </w:pPr>
      <w:rPr>
        <w:rFonts w:ascii="Comic Sans MS" w:eastAsia="Arial" w:hAnsi="Comic Sans MS" w:cs="Arial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EC5AA9"/>
    <w:multiLevelType w:val="hybridMultilevel"/>
    <w:tmpl w:val="877AFBDE"/>
    <w:lvl w:ilvl="0" w:tplc="46BCEC94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35490"/>
    <w:multiLevelType w:val="hybridMultilevel"/>
    <w:tmpl w:val="A926B242"/>
    <w:lvl w:ilvl="0" w:tplc="040C0017">
      <w:start w:val="1"/>
      <w:numFmt w:val="lowerLetter"/>
      <w:lvlText w:val="%1)"/>
      <w:lvlJc w:val="left"/>
      <w:pPr>
        <w:ind w:left="796" w:hanging="360"/>
      </w:pPr>
    </w:lvl>
    <w:lvl w:ilvl="1" w:tplc="040C0019" w:tentative="1">
      <w:start w:val="1"/>
      <w:numFmt w:val="lowerLetter"/>
      <w:lvlText w:val="%2."/>
      <w:lvlJc w:val="left"/>
      <w:pPr>
        <w:ind w:left="1516" w:hanging="360"/>
      </w:pPr>
    </w:lvl>
    <w:lvl w:ilvl="2" w:tplc="040C001B" w:tentative="1">
      <w:start w:val="1"/>
      <w:numFmt w:val="lowerRoman"/>
      <w:lvlText w:val="%3."/>
      <w:lvlJc w:val="right"/>
      <w:pPr>
        <w:ind w:left="2236" w:hanging="180"/>
      </w:pPr>
    </w:lvl>
    <w:lvl w:ilvl="3" w:tplc="040C000F" w:tentative="1">
      <w:start w:val="1"/>
      <w:numFmt w:val="decimal"/>
      <w:lvlText w:val="%4."/>
      <w:lvlJc w:val="left"/>
      <w:pPr>
        <w:ind w:left="2956" w:hanging="360"/>
      </w:pPr>
    </w:lvl>
    <w:lvl w:ilvl="4" w:tplc="040C0019" w:tentative="1">
      <w:start w:val="1"/>
      <w:numFmt w:val="lowerLetter"/>
      <w:lvlText w:val="%5."/>
      <w:lvlJc w:val="left"/>
      <w:pPr>
        <w:ind w:left="3676" w:hanging="360"/>
      </w:pPr>
    </w:lvl>
    <w:lvl w:ilvl="5" w:tplc="040C001B" w:tentative="1">
      <w:start w:val="1"/>
      <w:numFmt w:val="lowerRoman"/>
      <w:lvlText w:val="%6."/>
      <w:lvlJc w:val="right"/>
      <w:pPr>
        <w:ind w:left="4396" w:hanging="180"/>
      </w:pPr>
    </w:lvl>
    <w:lvl w:ilvl="6" w:tplc="040C000F" w:tentative="1">
      <w:start w:val="1"/>
      <w:numFmt w:val="decimal"/>
      <w:lvlText w:val="%7."/>
      <w:lvlJc w:val="left"/>
      <w:pPr>
        <w:ind w:left="5116" w:hanging="360"/>
      </w:pPr>
    </w:lvl>
    <w:lvl w:ilvl="7" w:tplc="040C0019" w:tentative="1">
      <w:start w:val="1"/>
      <w:numFmt w:val="lowerLetter"/>
      <w:lvlText w:val="%8."/>
      <w:lvlJc w:val="left"/>
      <w:pPr>
        <w:ind w:left="5836" w:hanging="360"/>
      </w:pPr>
    </w:lvl>
    <w:lvl w:ilvl="8" w:tplc="040C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0" w15:restartNumberingAfterBreak="0">
    <w:nsid w:val="5C1557D7"/>
    <w:multiLevelType w:val="hybridMultilevel"/>
    <w:tmpl w:val="247E6C7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CCA6F43"/>
    <w:multiLevelType w:val="hybridMultilevel"/>
    <w:tmpl w:val="CFE2900E"/>
    <w:lvl w:ilvl="0" w:tplc="117AE370">
      <w:start w:val="1"/>
      <w:numFmt w:val="lowerLetter"/>
      <w:lvlText w:val="%1)"/>
      <w:lvlJc w:val="left"/>
      <w:pPr>
        <w:ind w:left="436" w:hanging="360"/>
      </w:pPr>
      <w:rPr>
        <w:rFonts w:eastAsia="Times New Roman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F660640"/>
    <w:multiLevelType w:val="hybridMultilevel"/>
    <w:tmpl w:val="F2B80484"/>
    <w:lvl w:ilvl="0" w:tplc="9B1619CC">
      <w:start w:val="1"/>
      <w:numFmt w:val="lowerLetter"/>
      <w:lvlText w:val="%1)"/>
      <w:lvlJc w:val="left"/>
      <w:pPr>
        <w:ind w:left="360" w:hanging="360"/>
      </w:pPr>
      <w:rPr>
        <w:rFonts w:ascii="Comic Sans MS" w:eastAsia="Times New Roman" w:hAnsi="Comic Sans MS" w:cs="Arial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38D61AF"/>
    <w:multiLevelType w:val="hybridMultilevel"/>
    <w:tmpl w:val="58D2F44A"/>
    <w:lvl w:ilvl="0" w:tplc="017C62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7EC160F"/>
    <w:multiLevelType w:val="hybridMultilevel"/>
    <w:tmpl w:val="745C9066"/>
    <w:lvl w:ilvl="0" w:tplc="08D4FD8E">
      <w:start w:val="1"/>
      <w:numFmt w:val="lowerLetter"/>
      <w:lvlText w:val="%1)"/>
      <w:lvlJc w:val="left"/>
      <w:rPr>
        <w:rFonts w:hint="default"/>
        <w:b w:val="0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2716" w:hanging="360"/>
      </w:pPr>
    </w:lvl>
    <w:lvl w:ilvl="2" w:tplc="040C001B" w:tentative="1">
      <w:start w:val="1"/>
      <w:numFmt w:val="lowerRoman"/>
      <w:lvlText w:val="%3."/>
      <w:lvlJc w:val="right"/>
      <w:pPr>
        <w:ind w:left="3436" w:hanging="180"/>
      </w:pPr>
    </w:lvl>
    <w:lvl w:ilvl="3" w:tplc="040C000F" w:tentative="1">
      <w:start w:val="1"/>
      <w:numFmt w:val="decimal"/>
      <w:lvlText w:val="%4."/>
      <w:lvlJc w:val="left"/>
      <w:pPr>
        <w:ind w:left="4156" w:hanging="360"/>
      </w:pPr>
    </w:lvl>
    <w:lvl w:ilvl="4" w:tplc="040C0019" w:tentative="1">
      <w:start w:val="1"/>
      <w:numFmt w:val="lowerLetter"/>
      <w:lvlText w:val="%5."/>
      <w:lvlJc w:val="left"/>
      <w:pPr>
        <w:ind w:left="4876" w:hanging="360"/>
      </w:pPr>
    </w:lvl>
    <w:lvl w:ilvl="5" w:tplc="040C001B" w:tentative="1">
      <w:start w:val="1"/>
      <w:numFmt w:val="lowerRoman"/>
      <w:lvlText w:val="%6."/>
      <w:lvlJc w:val="right"/>
      <w:pPr>
        <w:ind w:left="5596" w:hanging="180"/>
      </w:pPr>
    </w:lvl>
    <w:lvl w:ilvl="6" w:tplc="040C000F" w:tentative="1">
      <w:start w:val="1"/>
      <w:numFmt w:val="decimal"/>
      <w:lvlText w:val="%7."/>
      <w:lvlJc w:val="left"/>
      <w:pPr>
        <w:ind w:left="6316" w:hanging="360"/>
      </w:pPr>
    </w:lvl>
    <w:lvl w:ilvl="7" w:tplc="040C0019" w:tentative="1">
      <w:start w:val="1"/>
      <w:numFmt w:val="lowerLetter"/>
      <w:lvlText w:val="%8."/>
      <w:lvlJc w:val="left"/>
      <w:pPr>
        <w:ind w:left="7036" w:hanging="360"/>
      </w:pPr>
    </w:lvl>
    <w:lvl w:ilvl="8" w:tplc="040C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6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7" w15:restartNumberingAfterBreak="0">
    <w:nsid w:val="693326F2"/>
    <w:multiLevelType w:val="hybridMultilevel"/>
    <w:tmpl w:val="30F821B0"/>
    <w:lvl w:ilvl="0" w:tplc="C404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432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D1BF8"/>
    <w:multiLevelType w:val="hybridMultilevel"/>
    <w:tmpl w:val="1590B870"/>
    <w:lvl w:ilvl="0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40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FD64BF"/>
    <w:multiLevelType w:val="hybridMultilevel"/>
    <w:tmpl w:val="A09CF3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E01B3B"/>
    <w:multiLevelType w:val="hybridMultilevel"/>
    <w:tmpl w:val="5C9AE3EE"/>
    <w:lvl w:ilvl="0" w:tplc="DACAFB5E">
      <w:start w:val="1"/>
      <w:numFmt w:val="lowerLetter"/>
      <w:lvlText w:val="%1)"/>
      <w:lvlJc w:val="left"/>
      <w:pPr>
        <w:ind w:left="720" w:hanging="360"/>
      </w:pPr>
      <w:rPr>
        <w:rFonts w:ascii="Comic Sans MS" w:eastAsia="Arial" w:hAnsi="Comic Sans MS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4A5A06"/>
    <w:multiLevelType w:val="hybridMultilevel"/>
    <w:tmpl w:val="C4326B2A"/>
    <w:lvl w:ilvl="0" w:tplc="B9E4F13A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320350770">
    <w:abstractNumId w:val="0"/>
  </w:num>
  <w:num w:numId="2" w16cid:durableId="1551379002">
    <w:abstractNumId w:val="21"/>
  </w:num>
  <w:num w:numId="3" w16cid:durableId="1717314163">
    <w:abstractNumId w:val="7"/>
  </w:num>
  <w:num w:numId="4" w16cid:durableId="329454806">
    <w:abstractNumId w:val="14"/>
  </w:num>
  <w:num w:numId="5" w16cid:durableId="2041975020">
    <w:abstractNumId w:val="40"/>
  </w:num>
  <w:num w:numId="6" w16cid:durableId="1260136291">
    <w:abstractNumId w:val="36"/>
  </w:num>
  <w:num w:numId="7" w16cid:durableId="997735584">
    <w:abstractNumId w:val="39"/>
  </w:num>
  <w:num w:numId="8" w16cid:durableId="638649012">
    <w:abstractNumId w:val="34"/>
  </w:num>
  <w:num w:numId="9" w16cid:durableId="438068190">
    <w:abstractNumId w:val="2"/>
  </w:num>
  <w:num w:numId="10" w16cid:durableId="1055201421">
    <w:abstractNumId w:val="30"/>
  </w:num>
  <w:num w:numId="11" w16cid:durableId="2138719085">
    <w:abstractNumId w:val="10"/>
  </w:num>
  <w:num w:numId="12" w16cid:durableId="1420760410">
    <w:abstractNumId w:val="24"/>
  </w:num>
  <w:num w:numId="13" w16cid:durableId="957106618">
    <w:abstractNumId w:val="25"/>
  </w:num>
  <w:num w:numId="14" w16cid:durableId="483082570">
    <w:abstractNumId w:val="6"/>
  </w:num>
  <w:num w:numId="15" w16cid:durableId="1103259029">
    <w:abstractNumId w:val="27"/>
  </w:num>
  <w:num w:numId="16" w16cid:durableId="372660785">
    <w:abstractNumId w:val="43"/>
  </w:num>
  <w:num w:numId="17" w16cid:durableId="375741284">
    <w:abstractNumId w:val="9"/>
  </w:num>
  <w:num w:numId="18" w16cid:durableId="1561671177">
    <w:abstractNumId w:val="1"/>
  </w:num>
  <w:num w:numId="19" w16cid:durableId="119106744">
    <w:abstractNumId w:val="41"/>
  </w:num>
  <w:num w:numId="20" w16cid:durableId="1787655379">
    <w:abstractNumId w:val="11"/>
  </w:num>
  <w:num w:numId="21" w16cid:durableId="488715871">
    <w:abstractNumId w:val="20"/>
  </w:num>
  <w:num w:numId="22" w16cid:durableId="979847192">
    <w:abstractNumId w:val="15"/>
  </w:num>
  <w:num w:numId="23" w16cid:durableId="1192567128">
    <w:abstractNumId w:val="18"/>
  </w:num>
  <w:num w:numId="24" w16cid:durableId="885603438">
    <w:abstractNumId w:val="26"/>
  </w:num>
  <w:num w:numId="25" w16cid:durableId="1213545095">
    <w:abstractNumId w:val="5"/>
  </w:num>
  <w:num w:numId="26" w16cid:durableId="332996471">
    <w:abstractNumId w:val="38"/>
  </w:num>
  <w:num w:numId="27" w16cid:durableId="1720202179">
    <w:abstractNumId w:val="12"/>
  </w:num>
  <w:num w:numId="28" w16cid:durableId="1826895029">
    <w:abstractNumId w:val="42"/>
  </w:num>
  <w:num w:numId="29" w16cid:durableId="941717859">
    <w:abstractNumId w:val="22"/>
  </w:num>
  <w:num w:numId="30" w16cid:durableId="851993074">
    <w:abstractNumId w:val="28"/>
  </w:num>
  <w:num w:numId="31" w16cid:durableId="362172946">
    <w:abstractNumId w:val="35"/>
  </w:num>
  <w:num w:numId="32" w16cid:durableId="1657219508">
    <w:abstractNumId w:val="3"/>
  </w:num>
  <w:num w:numId="33" w16cid:durableId="266154973">
    <w:abstractNumId w:val="4"/>
  </w:num>
  <w:num w:numId="34" w16cid:durableId="1934362335">
    <w:abstractNumId w:val="37"/>
  </w:num>
  <w:num w:numId="35" w16cid:durableId="1506440805">
    <w:abstractNumId w:val="17"/>
  </w:num>
  <w:num w:numId="36" w16cid:durableId="732628737">
    <w:abstractNumId w:val="29"/>
  </w:num>
  <w:num w:numId="37" w16cid:durableId="757289185">
    <w:abstractNumId w:val="19"/>
  </w:num>
  <w:num w:numId="38" w16cid:durableId="197279174">
    <w:abstractNumId w:val="33"/>
  </w:num>
  <w:num w:numId="39" w16cid:durableId="1216041301">
    <w:abstractNumId w:val="23"/>
  </w:num>
  <w:num w:numId="40" w16cid:durableId="916210999">
    <w:abstractNumId w:val="13"/>
  </w:num>
  <w:num w:numId="41" w16cid:durableId="1371685619">
    <w:abstractNumId w:val="16"/>
  </w:num>
  <w:num w:numId="42" w16cid:durableId="235477361">
    <w:abstractNumId w:val="31"/>
  </w:num>
  <w:num w:numId="43" w16cid:durableId="764764971">
    <w:abstractNumId w:val="8"/>
  </w:num>
  <w:num w:numId="44" w16cid:durableId="654577403">
    <w:abstractNumId w:val="3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0E1"/>
    <w:rsid w:val="000025DF"/>
    <w:rsid w:val="00005BCA"/>
    <w:rsid w:val="000118B2"/>
    <w:rsid w:val="00015BDA"/>
    <w:rsid w:val="00022614"/>
    <w:rsid w:val="0004354C"/>
    <w:rsid w:val="000443F6"/>
    <w:rsid w:val="00053BD9"/>
    <w:rsid w:val="00056967"/>
    <w:rsid w:val="0006234A"/>
    <w:rsid w:val="000731EF"/>
    <w:rsid w:val="00075D61"/>
    <w:rsid w:val="00093DA3"/>
    <w:rsid w:val="000946B3"/>
    <w:rsid w:val="000973FA"/>
    <w:rsid w:val="000B7F28"/>
    <w:rsid w:val="000C5341"/>
    <w:rsid w:val="000C77E4"/>
    <w:rsid w:val="000D1062"/>
    <w:rsid w:val="000D3424"/>
    <w:rsid w:val="000D735F"/>
    <w:rsid w:val="000F748F"/>
    <w:rsid w:val="001021AB"/>
    <w:rsid w:val="00105D32"/>
    <w:rsid w:val="0010604C"/>
    <w:rsid w:val="00114290"/>
    <w:rsid w:val="00115459"/>
    <w:rsid w:val="00116BCC"/>
    <w:rsid w:val="0012391E"/>
    <w:rsid w:val="00124E1B"/>
    <w:rsid w:val="00137844"/>
    <w:rsid w:val="00146FCC"/>
    <w:rsid w:val="00150841"/>
    <w:rsid w:val="00164DC5"/>
    <w:rsid w:val="00170295"/>
    <w:rsid w:val="001775D5"/>
    <w:rsid w:val="0019408A"/>
    <w:rsid w:val="001C51CD"/>
    <w:rsid w:val="001D3E6F"/>
    <w:rsid w:val="001E2A4D"/>
    <w:rsid w:val="001E6EF8"/>
    <w:rsid w:val="001E75CE"/>
    <w:rsid w:val="001F42B6"/>
    <w:rsid w:val="00202D96"/>
    <w:rsid w:val="00203399"/>
    <w:rsid w:val="00212EB2"/>
    <w:rsid w:val="002159B5"/>
    <w:rsid w:val="0021792D"/>
    <w:rsid w:val="00224EF0"/>
    <w:rsid w:val="00225431"/>
    <w:rsid w:val="00233033"/>
    <w:rsid w:val="002410D8"/>
    <w:rsid w:val="00251F0A"/>
    <w:rsid w:val="00253E07"/>
    <w:rsid w:val="002634D9"/>
    <w:rsid w:val="00274059"/>
    <w:rsid w:val="00275EA9"/>
    <w:rsid w:val="00277FB0"/>
    <w:rsid w:val="00286B92"/>
    <w:rsid w:val="00287EBA"/>
    <w:rsid w:val="00294140"/>
    <w:rsid w:val="002A29F8"/>
    <w:rsid w:val="002A4A5C"/>
    <w:rsid w:val="002A607C"/>
    <w:rsid w:val="002B0AC9"/>
    <w:rsid w:val="002D38CB"/>
    <w:rsid w:val="002D796C"/>
    <w:rsid w:val="002E48DF"/>
    <w:rsid w:val="002E6184"/>
    <w:rsid w:val="002E75E9"/>
    <w:rsid w:val="003107FB"/>
    <w:rsid w:val="00313DF9"/>
    <w:rsid w:val="00323D70"/>
    <w:rsid w:val="00324B8C"/>
    <w:rsid w:val="0032633E"/>
    <w:rsid w:val="003464B8"/>
    <w:rsid w:val="00353876"/>
    <w:rsid w:val="0035652F"/>
    <w:rsid w:val="00374BDE"/>
    <w:rsid w:val="003768DA"/>
    <w:rsid w:val="0039468F"/>
    <w:rsid w:val="003A36D9"/>
    <w:rsid w:val="003B34DE"/>
    <w:rsid w:val="003C5A42"/>
    <w:rsid w:val="003D023F"/>
    <w:rsid w:val="003D41E5"/>
    <w:rsid w:val="003D65B2"/>
    <w:rsid w:val="003E05E4"/>
    <w:rsid w:val="003E15FF"/>
    <w:rsid w:val="003F2C44"/>
    <w:rsid w:val="003F2F34"/>
    <w:rsid w:val="00422498"/>
    <w:rsid w:val="004308C8"/>
    <w:rsid w:val="00432FB7"/>
    <w:rsid w:val="00436962"/>
    <w:rsid w:val="00443DA0"/>
    <w:rsid w:val="004516AE"/>
    <w:rsid w:val="00457BC3"/>
    <w:rsid w:val="00463AFF"/>
    <w:rsid w:val="00465393"/>
    <w:rsid w:val="00467827"/>
    <w:rsid w:val="00473182"/>
    <w:rsid w:val="004828FD"/>
    <w:rsid w:val="00497E08"/>
    <w:rsid w:val="004A731C"/>
    <w:rsid w:val="004B43DE"/>
    <w:rsid w:val="004B4AE8"/>
    <w:rsid w:val="004B5461"/>
    <w:rsid w:val="004C3F80"/>
    <w:rsid w:val="004E006D"/>
    <w:rsid w:val="004E1CA7"/>
    <w:rsid w:val="004F0DA1"/>
    <w:rsid w:val="00504390"/>
    <w:rsid w:val="005109C2"/>
    <w:rsid w:val="00525E1B"/>
    <w:rsid w:val="005416CC"/>
    <w:rsid w:val="0054558F"/>
    <w:rsid w:val="005551AF"/>
    <w:rsid w:val="00556D0A"/>
    <w:rsid w:val="00557DCA"/>
    <w:rsid w:val="00563B3B"/>
    <w:rsid w:val="00563C5B"/>
    <w:rsid w:val="0056406E"/>
    <w:rsid w:val="00577798"/>
    <w:rsid w:val="00581BD2"/>
    <w:rsid w:val="005878ED"/>
    <w:rsid w:val="00597A91"/>
    <w:rsid w:val="005B5C50"/>
    <w:rsid w:val="005B6503"/>
    <w:rsid w:val="005C631D"/>
    <w:rsid w:val="005C6C42"/>
    <w:rsid w:val="005D2961"/>
    <w:rsid w:val="005D38FB"/>
    <w:rsid w:val="005D5E95"/>
    <w:rsid w:val="005D649F"/>
    <w:rsid w:val="005E4540"/>
    <w:rsid w:val="005E6344"/>
    <w:rsid w:val="005F2D12"/>
    <w:rsid w:val="0060241B"/>
    <w:rsid w:val="00603FDF"/>
    <w:rsid w:val="00627378"/>
    <w:rsid w:val="00635FC7"/>
    <w:rsid w:val="0063686B"/>
    <w:rsid w:val="00653096"/>
    <w:rsid w:val="006540C7"/>
    <w:rsid w:val="006541FD"/>
    <w:rsid w:val="00660B2A"/>
    <w:rsid w:val="00673413"/>
    <w:rsid w:val="006738B4"/>
    <w:rsid w:val="006806FE"/>
    <w:rsid w:val="006807CD"/>
    <w:rsid w:val="006874BB"/>
    <w:rsid w:val="00693DC4"/>
    <w:rsid w:val="006C27B1"/>
    <w:rsid w:val="006E5973"/>
    <w:rsid w:val="006F0745"/>
    <w:rsid w:val="006F7B27"/>
    <w:rsid w:val="00706E39"/>
    <w:rsid w:val="0070733E"/>
    <w:rsid w:val="00716C0C"/>
    <w:rsid w:val="00717AEB"/>
    <w:rsid w:val="007251A4"/>
    <w:rsid w:val="00736934"/>
    <w:rsid w:val="00741E38"/>
    <w:rsid w:val="00743E2B"/>
    <w:rsid w:val="00744754"/>
    <w:rsid w:val="007514E2"/>
    <w:rsid w:val="00761EBB"/>
    <w:rsid w:val="00764BCF"/>
    <w:rsid w:val="0078015A"/>
    <w:rsid w:val="007831A0"/>
    <w:rsid w:val="0079539F"/>
    <w:rsid w:val="007A1FFA"/>
    <w:rsid w:val="007B2D0C"/>
    <w:rsid w:val="007B6362"/>
    <w:rsid w:val="007C5267"/>
    <w:rsid w:val="007C557D"/>
    <w:rsid w:val="007D766C"/>
    <w:rsid w:val="007E0AFB"/>
    <w:rsid w:val="007E6B7E"/>
    <w:rsid w:val="007E72E8"/>
    <w:rsid w:val="007F2E31"/>
    <w:rsid w:val="007F7C37"/>
    <w:rsid w:val="008036B7"/>
    <w:rsid w:val="00804C3A"/>
    <w:rsid w:val="00804D7D"/>
    <w:rsid w:val="008050AF"/>
    <w:rsid w:val="008136E4"/>
    <w:rsid w:val="00822592"/>
    <w:rsid w:val="00823220"/>
    <w:rsid w:val="008336D4"/>
    <w:rsid w:val="008511AF"/>
    <w:rsid w:val="0085224D"/>
    <w:rsid w:val="0085306B"/>
    <w:rsid w:val="008607C1"/>
    <w:rsid w:val="00867FB5"/>
    <w:rsid w:val="0087320A"/>
    <w:rsid w:val="00874AEB"/>
    <w:rsid w:val="00885656"/>
    <w:rsid w:val="008A3E3B"/>
    <w:rsid w:val="008B0AF2"/>
    <w:rsid w:val="008B26A1"/>
    <w:rsid w:val="008C0A01"/>
    <w:rsid w:val="008D3032"/>
    <w:rsid w:val="008D3B5C"/>
    <w:rsid w:val="008D6A8A"/>
    <w:rsid w:val="008E61E8"/>
    <w:rsid w:val="008F50BB"/>
    <w:rsid w:val="00904DA4"/>
    <w:rsid w:val="00907E03"/>
    <w:rsid w:val="00910B61"/>
    <w:rsid w:val="009128B7"/>
    <w:rsid w:val="00913850"/>
    <w:rsid w:val="0092571A"/>
    <w:rsid w:val="00934360"/>
    <w:rsid w:val="00936DC6"/>
    <w:rsid w:val="0093755D"/>
    <w:rsid w:val="0094723C"/>
    <w:rsid w:val="00951283"/>
    <w:rsid w:val="00961A28"/>
    <w:rsid w:val="0097479C"/>
    <w:rsid w:val="00980CE1"/>
    <w:rsid w:val="00985303"/>
    <w:rsid w:val="0099182D"/>
    <w:rsid w:val="009A1B38"/>
    <w:rsid w:val="009A3E30"/>
    <w:rsid w:val="009A7822"/>
    <w:rsid w:val="009B39A4"/>
    <w:rsid w:val="009C103B"/>
    <w:rsid w:val="009C70E6"/>
    <w:rsid w:val="009D51B2"/>
    <w:rsid w:val="00A1488A"/>
    <w:rsid w:val="00A14D82"/>
    <w:rsid w:val="00A326A0"/>
    <w:rsid w:val="00A3383F"/>
    <w:rsid w:val="00A54E14"/>
    <w:rsid w:val="00A626B6"/>
    <w:rsid w:val="00A81A99"/>
    <w:rsid w:val="00A85C8B"/>
    <w:rsid w:val="00A90FB8"/>
    <w:rsid w:val="00A9286A"/>
    <w:rsid w:val="00A95399"/>
    <w:rsid w:val="00AA122B"/>
    <w:rsid w:val="00AA5025"/>
    <w:rsid w:val="00AA5BB7"/>
    <w:rsid w:val="00AC39F1"/>
    <w:rsid w:val="00AD4768"/>
    <w:rsid w:val="00AD58E7"/>
    <w:rsid w:val="00AD6A1E"/>
    <w:rsid w:val="00AE2307"/>
    <w:rsid w:val="00B0448B"/>
    <w:rsid w:val="00B04CE4"/>
    <w:rsid w:val="00B05075"/>
    <w:rsid w:val="00B07E7B"/>
    <w:rsid w:val="00B15B31"/>
    <w:rsid w:val="00B207B4"/>
    <w:rsid w:val="00B20821"/>
    <w:rsid w:val="00B24418"/>
    <w:rsid w:val="00B3035A"/>
    <w:rsid w:val="00B350E1"/>
    <w:rsid w:val="00B35305"/>
    <w:rsid w:val="00B35FB2"/>
    <w:rsid w:val="00B415BE"/>
    <w:rsid w:val="00B627B4"/>
    <w:rsid w:val="00B6629F"/>
    <w:rsid w:val="00B6711E"/>
    <w:rsid w:val="00B719F4"/>
    <w:rsid w:val="00B765A8"/>
    <w:rsid w:val="00B80501"/>
    <w:rsid w:val="00B83E91"/>
    <w:rsid w:val="00B85654"/>
    <w:rsid w:val="00B856FB"/>
    <w:rsid w:val="00B9261B"/>
    <w:rsid w:val="00B95FC8"/>
    <w:rsid w:val="00BA55C6"/>
    <w:rsid w:val="00BB4778"/>
    <w:rsid w:val="00BB63A0"/>
    <w:rsid w:val="00BD5318"/>
    <w:rsid w:val="00BE2F9E"/>
    <w:rsid w:val="00BF58C7"/>
    <w:rsid w:val="00C05A62"/>
    <w:rsid w:val="00C068EC"/>
    <w:rsid w:val="00C111A0"/>
    <w:rsid w:val="00C16E9A"/>
    <w:rsid w:val="00C213AA"/>
    <w:rsid w:val="00C36D86"/>
    <w:rsid w:val="00C37337"/>
    <w:rsid w:val="00C43E04"/>
    <w:rsid w:val="00C44F59"/>
    <w:rsid w:val="00C517C6"/>
    <w:rsid w:val="00C5498C"/>
    <w:rsid w:val="00C618FC"/>
    <w:rsid w:val="00C62862"/>
    <w:rsid w:val="00C723CE"/>
    <w:rsid w:val="00C8172D"/>
    <w:rsid w:val="00CA6F51"/>
    <w:rsid w:val="00CB1F22"/>
    <w:rsid w:val="00CC087E"/>
    <w:rsid w:val="00CD1236"/>
    <w:rsid w:val="00CE3367"/>
    <w:rsid w:val="00CE72AF"/>
    <w:rsid w:val="00D003E0"/>
    <w:rsid w:val="00D02267"/>
    <w:rsid w:val="00D0382B"/>
    <w:rsid w:val="00D03F16"/>
    <w:rsid w:val="00D0590C"/>
    <w:rsid w:val="00D071AE"/>
    <w:rsid w:val="00D10D53"/>
    <w:rsid w:val="00D120AC"/>
    <w:rsid w:val="00D33F15"/>
    <w:rsid w:val="00D4497C"/>
    <w:rsid w:val="00D630ED"/>
    <w:rsid w:val="00D64587"/>
    <w:rsid w:val="00D67BF4"/>
    <w:rsid w:val="00D76E42"/>
    <w:rsid w:val="00D92366"/>
    <w:rsid w:val="00DA1668"/>
    <w:rsid w:val="00DB5DE9"/>
    <w:rsid w:val="00DC02C0"/>
    <w:rsid w:val="00DC1553"/>
    <w:rsid w:val="00DC556D"/>
    <w:rsid w:val="00DD1E34"/>
    <w:rsid w:val="00DE4C83"/>
    <w:rsid w:val="00E10DEE"/>
    <w:rsid w:val="00E17CED"/>
    <w:rsid w:val="00E36726"/>
    <w:rsid w:val="00E36ED2"/>
    <w:rsid w:val="00E43ABF"/>
    <w:rsid w:val="00E4419F"/>
    <w:rsid w:val="00E5318A"/>
    <w:rsid w:val="00E561D3"/>
    <w:rsid w:val="00E57B0F"/>
    <w:rsid w:val="00E7054B"/>
    <w:rsid w:val="00E746C9"/>
    <w:rsid w:val="00E837B9"/>
    <w:rsid w:val="00E9760A"/>
    <w:rsid w:val="00EA1A7B"/>
    <w:rsid w:val="00EA3B3F"/>
    <w:rsid w:val="00EA6FD3"/>
    <w:rsid w:val="00EB07BD"/>
    <w:rsid w:val="00EB4A8A"/>
    <w:rsid w:val="00EC46ED"/>
    <w:rsid w:val="00ED3CFF"/>
    <w:rsid w:val="00ED4447"/>
    <w:rsid w:val="00EE5BE8"/>
    <w:rsid w:val="00EE6427"/>
    <w:rsid w:val="00EF19AC"/>
    <w:rsid w:val="00F069EB"/>
    <w:rsid w:val="00F3048D"/>
    <w:rsid w:val="00F3277F"/>
    <w:rsid w:val="00F406F3"/>
    <w:rsid w:val="00F46354"/>
    <w:rsid w:val="00F66718"/>
    <w:rsid w:val="00F75117"/>
    <w:rsid w:val="00F76A2D"/>
    <w:rsid w:val="00F770E6"/>
    <w:rsid w:val="00F86015"/>
    <w:rsid w:val="00F947D0"/>
    <w:rsid w:val="00FA2F3B"/>
    <w:rsid w:val="00FA5714"/>
    <w:rsid w:val="00FB27B3"/>
    <w:rsid w:val="00FB4390"/>
    <w:rsid w:val="00FB5439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B5F3EE"/>
  <w14:defaultImageDpi w14:val="300"/>
  <w15:chartTrackingRefBased/>
  <w15:docId w15:val="{ADEDB96C-5D57-4AE3-BD4C-C2A4FE96D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2410D8"/>
    <w:pPr>
      <w:ind w:left="720"/>
      <w:contextualSpacing/>
    </w:pPr>
  </w:style>
  <w:style w:type="paragraph" w:styleId="Sansinterligne">
    <w:name w:val="No Spacing"/>
    <w:uiPriority w:val="1"/>
    <w:qFormat/>
    <w:rsid w:val="00581BD2"/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Policepardfaut"/>
    <w:rsid w:val="00F66718"/>
  </w:style>
  <w:style w:type="character" w:customStyle="1" w:styleId="hgkelc">
    <w:name w:val="hgkelc"/>
    <w:basedOn w:val="Policepardfaut"/>
    <w:rsid w:val="00F66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2</TotalTime>
  <Pages>1</Pages>
  <Words>206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2</cp:revision>
  <cp:lastPrinted>2022-06-23T13:22:00Z</cp:lastPrinted>
  <dcterms:created xsi:type="dcterms:W3CDTF">2024-01-06T22:36:00Z</dcterms:created>
  <dcterms:modified xsi:type="dcterms:W3CDTF">2024-01-06T22:36:00Z</dcterms:modified>
</cp:coreProperties>
</file>